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8CE" w:rsidRPr="00FC48CE" w:rsidRDefault="00FC48CE" w:rsidP="00142CE7">
      <w:pPr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FC48CE" w:rsidRPr="00FC48CE" w:rsidRDefault="00FC48CE" w:rsidP="00142CE7">
      <w:pPr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 субсидии</w:t>
      </w:r>
    </w:p>
    <w:p w:rsidR="00FC48CE" w:rsidRPr="00FC48CE" w:rsidRDefault="00FC48CE" w:rsidP="00142CE7">
      <w:pPr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аварийно-восстановительных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C48CE" w:rsidRPr="00FC48CE" w:rsidRDefault="00FC48CE" w:rsidP="00142CE7">
      <w:pPr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ремонтных работ общего имущества</w:t>
      </w:r>
    </w:p>
    <w:p w:rsidR="00FC48CE" w:rsidRPr="00FC48CE" w:rsidRDefault="00FC48CE" w:rsidP="00142CE7">
      <w:pPr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многоквартирных домах, расположенных</w:t>
      </w:r>
    </w:p>
    <w:p w:rsidR="00FC48CE" w:rsidRPr="00FC48CE" w:rsidRDefault="00FC48CE" w:rsidP="00142CE7">
      <w:pPr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Шпаковского муниципального</w:t>
      </w:r>
    </w:p>
    <w:p w:rsidR="00FC48CE" w:rsidRPr="00FC48CE" w:rsidRDefault="00FC48CE" w:rsidP="00142CE7">
      <w:pPr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Ставропольского края,</w:t>
      </w:r>
    </w:p>
    <w:p w:rsidR="00FC48CE" w:rsidRPr="00FC48CE" w:rsidRDefault="00FC48CE" w:rsidP="00142CE7">
      <w:pPr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пострадавших в результате</w:t>
      </w:r>
    </w:p>
    <w:p w:rsidR="00FC48CE" w:rsidRPr="00FC48CE" w:rsidRDefault="00FC48CE" w:rsidP="00142CE7">
      <w:pPr>
        <w:spacing w:after="0" w:line="240" w:lineRule="exact"/>
        <w:ind w:left="3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чрезвычайной ситуации</w:t>
      </w:r>
    </w:p>
    <w:p w:rsidR="00FC48CE" w:rsidRPr="00FC48CE" w:rsidRDefault="00FC48CE" w:rsidP="00FC48CE">
      <w:pPr>
        <w:spacing w:after="316" w:line="260" w:lineRule="exact"/>
        <w:ind w:left="35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8CE" w:rsidRPr="00FC48CE" w:rsidRDefault="00FC48CE" w:rsidP="00FC48CE">
      <w:pPr>
        <w:spacing w:after="316" w:line="260" w:lineRule="exact"/>
        <w:ind w:left="35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СОГЛАШЕНИЕ №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FC48CE" w:rsidRPr="00FC48CE" w:rsidRDefault="00FC48CE" w:rsidP="00FC48CE">
      <w:pPr>
        <w:spacing w:after="642" w:line="238" w:lineRule="exact"/>
        <w:ind w:left="20" w:right="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о предоставлении из бюджета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 муниципального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округа Ставро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польского края субсидии юридическому лицу (за исключением государствен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ного (муниципального) учреждения), индивидуальному предпринимателю, физическому лицу - производителю товаров, работ, услуг на</w:t>
      </w:r>
      <w:r w:rsidR="00BD19B5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финансовое обеспечение (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возмещение</w:t>
      </w:r>
      <w:r w:rsidR="00BD19B5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)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за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трат (недополученных доходов) в связи с производством (реализацией) това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ров, выполнением работ, оказанием услуг</w:t>
      </w:r>
      <w:proofErr w:type="gramEnd"/>
    </w:p>
    <w:p w:rsidR="00FC48CE" w:rsidRPr="00FC48CE" w:rsidRDefault="00FC48CE" w:rsidP="00FC48CE">
      <w:pPr>
        <w:tabs>
          <w:tab w:val="left" w:pos="7519"/>
        </w:tabs>
        <w:spacing w:after="247" w:line="260" w:lineRule="exact"/>
        <w:ind w:lef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"</w:t>
      </w:r>
      <w:r w:rsidR="00142CE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" </w:t>
      </w:r>
      <w:r w:rsidRPr="00FC48C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________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202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г.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ab/>
        <w:t xml:space="preserve">г. </w:t>
      </w:r>
      <w:r w:rsidRPr="00FC48C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Михайловск</w:t>
      </w:r>
    </w:p>
    <w:p w:rsidR="00FC48CE" w:rsidRPr="00FC48CE" w:rsidRDefault="00FC48CE" w:rsidP="00FC48CE">
      <w:pPr>
        <w:spacing w:after="291" w:line="240" w:lineRule="auto"/>
        <w:ind w:left="23"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Администрация Шпаковского муниципального округа Ставропольского края, им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енуемая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в дальнейшем </w:t>
      </w:r>
      <w:r w:rsid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«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Главный распорядитель бюджетных средств</w:t>
      </w:r>
      <w:r w:rsid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»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, в лице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лавы Шпаковского муниципального округа Ставропольского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действующего на основании Устава</w:t>
      </w:r>
      <w:r w:rsid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Шпаковского муниципального округа Ставропольского края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 одной стороны, и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именуемы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й(</w:t>
      </w:r>
      <w:proofErr w:type="spellStart"/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ая</w:t>
      </w:r>
      <w:proofErr w:type="spell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) в дальнейшем </w:t>
      </w:r>
      <w:r w:rsidR="00F95ED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«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Получатель</w:t>
      </w:r>
      <w:r w:rsidR="00F95ED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»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, в лице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, действующего на основании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с д</w:t>
      </w:r>
      <w:r w:rsid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ругой стороны, далее именуемые «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Стороны</w:t>
      </w:r>
      <w:r w:rsid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»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, в соответствии с Бюджетным кодексом Российской Федерации, </w:t>
      </w:r>
      <w:r w:rsid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остановление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администрации Шпаковского муниципального округа Ставропольского края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__________ № 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Об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утверждении порядка предоставления субсидии на проведение аварийно-восстановительных работ об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щего имущества в многоквартирных домах, расположенных на территории Шпаковского муниципального округа Ставропольского края, пострадавших в результате чрезвычайных ситуаций, (далее - Правила предоставления субсидии), заключили настоящее Соглашение о нижеследующем.</w:t>
      </w:r>
    </w:p>
    <w:p w:rsidR="00FC48CE" w:rsidRPr="00FC48CE" w:rsidRDefault="00FC48CE" w:rsidP="00FC48CE">
      <w:pPr>
        <w:spacing w:after="247" w:line="260" w:lineRule="exact"/>
        <w:ind w:left="3280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I. Предмет Соглашения</w:t>
      </w:r>
    </w:p>
    <w:p w:rsidR="00FC48CE" w:rsidRPr="00FC48CE" w:rsidRDefault="00FC48CE" w:rsidP="00FC48CE">
      <w:pPr>
        <w:spacing w:after="0" w:line="324" w:lineRule="exact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1.1. Предметом настоящего Соглашения является предоставление из бюджета Шпаковского муниципального округа Ставропольского края (далее - бюджет Шпаковского муниципального округа) в 202__ году субсидии:</w:t>
      </w:r>
    </w:p>
    <w:p w:rsidR="00FC48CE" w:rsidRPr="00FC48CE" w:rsidRDefault="00FC48CE" w:rsidP="00FC48CE">
      <w:pPr>
        <w:numPr>
          <w:ilvl w:val="0"/>
          <w:numId w:val="1"/>
        </w:numPr>
        <w:tabs>
          <w:tab w:val="left" w:pos="1471"/>
        </w:tabs>
        <w:spacing w:after="0" w:line="324" w:lineRule="exact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lastRenderedPageBreak/>
        <w:t xml:space="preserve">В целях </w:t>
      </w:r>
      <w:r w:rsidR="00BD19B5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финансового обеспечения (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возмещения</w:t>
      </w:r>
      <w:r w:rsidR="00BD19B5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)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затрат Получателя, связанных с аварийн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о-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восстановительными работами (далее - Субсидия);</w:t>
      </w:r>
    </w:p>
    <w:p w:rsidR="00FC48CE" w:rsidRPr="00FC48CE" w:rsidRDefault="00FC48CE" w:rsidP="00FC48CE">
      <w:pPr>
        <w:numPr>
          <w:ilvl w:val="0"/>
          <w:numId w:val="1"/>
        </w:numPr>
        <w:tabs>
          <w:tab w:val="left" w:pos="1435"/>
        </w:tabs>
        <w:spacing w:after="0" w:line="324" w:lineRule="exact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 целях реализации Получателем следующих проектов (меропри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ятий):</w:t>
      </w:r>
    </w:p>
    <w:p w:rsidR="00FC48CE" w:rsidRPr="00FC48CE" w:rsidRDefault="00FC48CE" w:rsidP="00FC48CE">
      <w:pPr>
        <w:spacing w:after="291" w:line="324" w:lineRule="exact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1.1.2.1. А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варийно-восстановительные работы по ремонту кровли много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квартирного жилого дома №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расположенного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по адресу: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________________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.</w:t>
      </w:r>
    </w:p>
    <w:p w:rsidR="00FC48CE" w:rsidRPr="00FC48CE" w:rsidRDefault="00FC48CE" w:rsidP="00FC48CE">
      <w:pPr>
        <w:spacing w:after="240" w:line="260" w:lineRule="exact"/>
        <w:ind w:left="1400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II. Финансовое обеспечение предоставления Субсидии</w:t>
      </w:r>
    </w:p>
    <w:p w:rsidR="00FC48CE" w:rsidRPr="00FC48CE" w:rsidRDefault="00FC48CE" w:rsidP="00FC48CE">
      <w:pPr>
        <w:spacing w:after="0" w:line="324" w:lineRule="exact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2.1. Субсидия предоставляется в соответствии с лимитами бюджетных обязательств, доведенными Главному распорядителю бюджетных средств как получателю средств бюджета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 муниципального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округа, по кодам классификации рас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ходов бюджетов Российской Федерации (далее - коды БК) на цели, указанные в разделе I настоящего Соглашения, в следующем размере: в 202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году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рублей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(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) 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рубль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копеек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-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по коду БК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;</w:t>
      </w:r>
    </w:p>
    <w:p w:rsidR="00FC48CE" w:rsidRPr="00FC48CE" w:rsidRDefault="00FC48CE" w:rsidP="00FC48CE">
      <w:pPr>
        <w:spacing w:after="0" w:line="324" w:lineRule="exact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Pr="00FC48CE" w:rsidRDefault="00FC48CE" w:rsidP="00FC48CE">
      <w:pPr>
        <w:spacing w:after="306" w:line="260" w:lineRule="exact"/>
        <w:ind w:left="1760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III. Условия и порядок предоставления Субсидии</w:t>
      </w:r>
    </w:p>
    <w:p w:rsidR="00FC48CE" w:rsidRPr="00FC48CE" w:rsidRDefault="00FC48CE" w:rsidP="00FC48CE">
      <w:pPr>
        <w:numPr>
          <w:ilvl w:val="1"/>
          <w:numId w:val="10"/>
        </w:numPr>
        <w:tabs>
          <w:tab w:val="left" w:pos="1268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Субсидия предоставляется в соответствии с Правилами предостав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ления субсидии:</w:t>
      </w:r>
    </w:p>
    <w:p w:rsidR="00FC48CE" w:rsidRPr="00FC48CE" w:rsidRDefault="00FC48CE" w:rsidP="00FC48CE">
      <w:pPr>
        <w:numPr>
          <w:ilvl w:val="0"/>
          <w:numId w:val="3"/>
        </w:numPr>
        <w:tabs>
          <w:tab w:val="left" w:pos="1455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На цели, указанные в разделе I настоящего Соглашения.</w:t>
      </w:r>
    </w:p>
    <w:p w:rsidR="00FC48CE" w:rsidRPr="00FC48CE" w:rsidRDefault="00FC48CE" w:rsidP="00FC48CE">
      <w:pPr>
        <w:tabs>
          <w:tab w:val="left" w:pos="1484"/>
          <w:tab w:val="left" w:leader="underscore" w:pos="1692"/>
        </w:tabs>
        <w:spacing w:after="0" w:line="320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3.1.2. 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При представлении Получателем Главному распорядителю бюд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 xml:space="preserve">жетных средств документов, подтверждающих факт </w:t>
      </w:r>
      <w:r w:rsidR="00BD19B5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на финансовое обеспечение (возмещение)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затрат которых предо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 xml:space="preserve">ставляется Субсидия в соответствии с Правилами предоставления субсидии и настоящим Соглашением, а также иных документов, определенных 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9 настоящего Порядка предоставления субсидии на проведение аварийно-восстановительных работ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имущества в многоквартирном доме, расположенном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Шпаковского муниципального округа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авропольского края, пострадавшего в результате чрезвычайной ситуации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, 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являющемуся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неотъемлемой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частью настоящего Соглашения.</w:t>
      </w:r>
    </w:p>
    <w:p w:rsidR="00FC48CE" w:rsidRPr="00FC48CE" w:rsidRDefault="005F47E6" w:rsidP="005F47E6">
      <w:pPr>
        <w:tabs>
          <w:tab w:val="left" w:pos="1365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3.2.</w:t>
      </w:r>
      <w:bookmarkStart w:id="0" w:name="_GoBack"/>
      <w:bookmarkEnd w:id="0"/>
      <w:r w:rsidR="00FC48CE"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Перечисление Субсидии осуществляется единовременно на счет Получателя, открытый в </w:t>
      </w:r>
      <w:r w:rsidR="00FC48CE"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FC48CE"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не позднее 10 рабочего дня, следую</w:t>
      </w:r>
      <w:r w:rsidR="00FC48CE"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щего за днем представления Получателем Главному распорядителю бюджет</w:t>
      </w:r>
      <w:r w:rsidR="00FC48CE"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ных средств документов, указанных в подпункте 3.1.2 настоящего Соглаше</w:t>
      </w:r>
      <w:r w:rsidR="00FC48CE"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ния.</w:t>
      </w:r>
    </w:p>
    <w:p w:rsidR="00FC48CE" w:rsidRPr="00FC48CE" w:rsidRDefault="00FC48CE" w:rsidP="00073081">
      <w:pPr>
        <w:spacing w:after="0" w:line="260" w:lineRule="exact"/>
        <w:ind w:left="3040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IV. Взаимодействие Сторон</w:t>
      </w:r>
    </w:p>
    <w:p w:rsidR="00FC48CE" w:rsidRDefault="00FC48CE" w:rsidP="00FC48CE">
      <w:pPr>
        <w:spacing w:after="0" w:line="320" w:lineRule="exact"/>
        <w:ind w:lef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4.1. Главный распорядитель бюджетных средств обязуется:</w:t>
      </w:r>
    </w:p>
    <w:p w:rsidR="0082774F" w:rsidRPr="00FC48CE" w:rsidRDefault="0082774F" w:rsidP="00FC48CE">
      <w:pPr>
        <w:spacing w:after="0" w:line="320" w:lineRule="exact"/>
        <w:ind w:lef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Pr="00FC48CE" w:rsidRDefault="00FC48CE" w:rsidP="00FC48CE">
      <w:pPr>
        <w:numPr>
          <w:ilvl w:val="0"/>
          <w:numId w:val="4"/>
        </w:numPr>
        <w:tabs>
          <w:tab w:val="left" w:pos="1523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Обеспечить предоставление Субсидии в соответствии с разде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лом III настоящего Соглашения.</w:t>
      </w:r>
    </w:p>
    <w:p w:rsidR="00FC48CE" w:rsidRPr="00FC48CE" w:rsidRDefault="00FC48CE" w:rsidP="00FC48CE">
      <w:pPr>
        <w:numPr>
          <w:ilvl w:val="0"/>
          <w:numId w:val="4"/>
        </w:numPr>
        <w:tabs>
          <w:tab w:val="left" w:pos="1509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Осуществлять проверку представляемых Получателем докумен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тов, указанных в пункт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е(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ах) 3.1.2, настоящего Соглашения , в том числе на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lastRenderedPageBreak/>
        <w:t>соответствие их Правилам предо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ставления субсидии, в течение 5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рабочих дней со дня их получения от Получателя.</w:t>
      </w:r>
    </w:p>
    <w:p w:rsidR="00FC48CE" w:rsidRPr="00FC48CE" w:rsidRDefault="00FC48CE" w:rsidP="00FC48CE">
      <w:pPr>
        <w:numPr>
          <w:ilvl w:val="0"/>
          <w:numId w:val="4"/>
        </w:numPr>
        <w:tabs>
          <w:tab w:val="left" w:pos="1444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Обеспечивать перечисление Субсидии на счет Получателя, указан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ный в разделе V</w:t>
      </w:r>
      <w:r w:rsidR="004B49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II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настоящего Соглашения</w:t>
      </w:r>
    </w:p>
    <w:p w:rsidR="00FC48CE" w:rsidRPr="00FC48CE" w:rsidRDefault="00FC48CE" w:rsidP="00FC48CE">
      <w:pPr>
        <w:numPr>
          <w:ilvl w:val="0"/>
          <w:numId w:val="4"/>
        </w:numPr>
        <w:tabs>
          <w:tab w:val="left" w:pos="1462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Устанавливать:</w:t>
      </w:r>
    </w:p>
    <w:p w:rsidR="00FC48CE" w:rsidRPr="00FC48CE" w:rsidRDefault="00FC48CE" w:rsidP="00FC48CE">
      <w:pPr>
        <w:tabs>
          <w:tab w:val="left" w:leader="underscore" w:pos="7676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4.1.4.1. Показатели результативности в приложении №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 настоящему</w:t>
      </w:r>
    </w:p>
    <w:p w:rsidR="00FC48CE" w:rsidRPr="00FC48CE" w:rsidRDefault="00FC48CE" w:rsidP="00FC48CE">
      <w:pPr>
        <w:spacing w:after="0" w:line="320" w:lineRule="exact"/>
        <w:ind w:left="40" w:right="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Соглашению, являющиеся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неотъемлемой частью настоящего Соглаше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ния.</w:t>
      </w:r>
    </w:p>
    <w:p w:rsidR="00FC48CE" w:rsidRPr="00FC48CE" w:rsidRDefault="00FC48CE" w:rsidP="00FC48CE">
      <w:pPr>
        <w:numPr>
          <w:ilvl w:val="0"/>
          <w:numId w:val="4"/>
        </w:numPr>
        <w:tabs>
          <w:tab w:val="left" w:pos="1527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Осуществлять оценку достижения Получателем показателей результативности и (или) иных показателей, установленных Правилами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редоставления субсидии или Главным распорядителем бюджетных сре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дств в с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оответствии с подпунктом 4.1.4 настоящего Соглашения на основании:</w:t>
      </w:r>
    </w:p>
    <w:p w:rsidR="00FC48CE" w:rsidRPr="00FC48CE" w:rsidRDefault="00FC48CE" w:rsidP="00FC48CE">
      <w:pPr>
        <w:tabs>
          <w:tab w:val="left" w:leader="underscore" w:pos="5953"/>
        </w:tabs>
        <w:spacing w:after="0" w:line="320" w:lineRule="exact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4.1.5.1. Отчет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а(</w:t>
      </w:r>
      <w:proofErr w:type="spellStart"/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ов</w:t>
      </w:r>
      <w:proofErr w:type="spell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) о достижении значений показателей результативно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сти по форме, установленной в приложении №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 настоящему Соглашению,</w:t>
      </w:r>
    </w:p>
    <w:p w:rsidR="00FC48CE" w:rsidRPr="00FC48CE" w:rsidRDefault="00FC48CE" w:rsidP="00FC48CE">
      <w:pPr>
        <w:spacing w:after="0" w:line="320" w:lineRule="exact"/>
        <w:ind w:left="20" w:right="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являющейся неотъемлемой частью настоящего Соглашения, представленног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о(</w:t>
      </w:r>
      <w:proofErr w:type="spellStart"/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ых</w:t>
      </w:r>
      <w:proofErr w:type="spell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) в соответствии с подпунктом 4.3.3.1 настоящего Соглашения.</w:t>
      </w:r>
    </w:p>
    <w:p w:rsidR="00FC48CE" w:rsidRPr="00FC48CE" w:rsidRDefault="00FC48CE" w:rsidP="00FC48CE">
      <w:pPr>
        <w:numPr>
          <w:ilvl w:val="0"/>
          <w:numId w:val="4"/>
        </w:numPr>
        <w:tabs>
          <w:tab w:val="left" w:pos="1550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Осуществлять 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контроль за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соблюдением Получателем порядка, целей и условий предоставления Субсидии, установленных Правилами предо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ставления субсидии и настоящим Соглашением, в том числе в части достовер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ности представляемых Получателем в соответствии с настоящим Соглаше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нием сведений, путем проведения плановых и (или) внеплановых проверок на основании:</w:t>
      </w:r>
    </w:p>
    <w:p w:rsidR="00FC48CE" w:rsidRPr="00FC48CE" w:rsidRDefault="00FC48CE" w:rsidP="00FC48CE">
      <w:pPr>
        <w:spacing w:after="0" w:line="320" w:lineRule="exact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4.1.6.1. Документов, представленных Получателем по запросу Главного распорядителя бюджетных сре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дств в с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оответствии с подпунктом 4.3.4 настоя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щего Соглашения.</w:t>
      </w:r>
    </w:p>
    <w:p w:rsidR="00FC48CE" w:rsidRPr="00FC48CE" w:rsidRDefault="00FC48CE" w:rsidP="00FC48CE">
      <w:pPr>
        <w:numPr>
          <w:ilvl w:val="0"/>
          <w:numId w:val="4"/>
        </w:numPr>
        <w:tabs>
          <w:tab w:val="left" w:pos="1593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 случае установления Главным распорядителем бюджетных средств или получения от органа муниципального финансового контроля информации о факт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е(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ах) нарушения Получателем порядка, целей и условий предоставления Субсидии, предусмотренных Правилами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достоверных сведений направлять Получателю требование об обеспечении возврата Субсидии в бюджет Шпаковского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Ставропольского края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в размере и в сроки, опреде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ленные в указанном требовании.</w:t>
      </w:r>
    </w:p>
    <w:p w:rsidR="00FC48CE" w:rsidRPr="00FC48CE" w:rsidRDefault="00FC48CE" w:rsidP="00FC48CE">
      <w:pPr>
        <w:numPr>
          <w:ilvl w:val="0"/>
          <w:numId w:val="4"/>
        </w:numPr>
        <w:tabs>
          <w:tab w:val="left" w:pos="1453"/>
          <w:tab w:val="left" w:leader="underscore" w:pos="9358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 случае если Получателем не достигнуты значения показателей результативности и (или) иных показателей, установленных Правилами предоставления субсидии или Главным распорядителем бюджетных средств в соответствии с подпунктом 4.1.4 настоящего Соглашения, применять штраф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ные санкции, рассчитываемые по форме, установленной  в приложении №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 настоящему Соглашению, являющейся неотъемлемой частью настоящего Соглашения, обязательным уведомлением Получателя в течение 5 рабочих дней с даты принятия указанного решения.</w:t>
      </w:r>
      <w:proofErr w:type="gramEnd"/>
    </w:p>
    <w:p w:rsidR="00FC48CE" w:rsidRPr="00FC48CE" w:rsidRDefault="00FC48CE" w:rsidP="00FC48CE">
      <w:pPr>
        <w:numPr>
          <w:ilvl w:val="0"/>
          <w:numId w:val="4"/>
        </w:numPr>
        <w:tabs>
          <w:tab w:val="left" w:pos="1500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Рассматривать предложения, документы и иную информацию, направленную Получателем, в том числе в соответствии с подпунктом 4.4.1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lastRenderedPageBreak/>
        <w:t>настоящего Соглашения,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рабочих дней со дня их получения и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уведомлять Получателя о принятом решении (при необходимости).</w:t>
      </w:r>
    </w:p>
    <w:p w:rsidR="00FC48CE" w:rsidRPr="00FC48CE" w:rsidRDefault="00FC48CE" w:rsidP="00FC48CE">
      <w:pPr>
        <w:numPr>
          <w:ilvl w:val="0"/>
          <w:numId w:val="4"/>
        </w:numPr>
        <w:tabs>
          <w:tab w:val="left" w:pos="1586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Направлять разъяснения Получателю по вопросам, связанным с исполнением настоящего Соглашения, в течение 5 рабочих дней со дня полу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чения обращения Получателя в соответствии с подпунктом 4.4.2 настоящего Соглашения.</w:t>
      </w:r>
    </w:p>
    <w:p w:rsidR="00FC48CE" w:rsidRDefault="00FC48CE" w:rsidP="00FC48CE">
      <w:pPr>
        <w:numPr>
          <w:ilvl w:val="0"/>
          <w:numId w:val="4"/>
        </w:numPr>
        <w:tabs>
          <w:tab w:val="left" w:pos="1579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Выполнять иные обязательства в соответствии с бюджетным за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конодательством Российской Федерации и Правилами предоставления субси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дии</w:t>
      </w:r>
      <w:r w:rsidR="0082774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.</w:t>
      </w:r>
    </w:p>
    <w:p w:rsidR="0082774F" w:rsidRPr="00FC48CE" w:rsidRDefault="0082774F" w:rsidP="0082774F">
      <w:pPr>
        <w:tabs>
          <w:tab w:val="left" w:pos="1579"/>
        </w:tabs>
        <w:spacing w:after="0" w:line="320" w:lineRule="exact"/>
        <w:ind w:left="709" w:right="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Default="00FC48CE" w:rsidP="00FC48CE">
      <w:pPr>
        <w:numPr>
          <w:ilvl w:val="0"/>
          <w:numId w:val="5"/>
        </w:numPr>
        <w:tabs>
          <w:tab w:val="left" w:pos="1210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Главный распорядитель бюджетных сре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дств впр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аве:</w:t>
      </w:r>
    </w:p>
    <w:p w:rsidR="00FC48CE" w:rsidRPr="00FC48CE" w:rsidRDefault="00FC48CE" w:rsidP="00FC48CE">
      <w:pPr>
        <w:numPr>
          <w:ilvl w:val="0"/>
          <w:numId w:val="6"/>
        </w:numPr>
        <w:tabs>
          <w:tab w:val="left" w:pos="1446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Принимать решение об изменении условий настоящего Соглаше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ния, в том числе на основании информации и предложений, направленных По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лучателем в соответствии с подпунктом 4.4.1 настоящего Соглашения, вклю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лем информации, содержащей финансово-экономическое обоснование дан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ного изменения.</w:t>
      </w:r>
      <w:proofErr w:type="gramEnd"/>
    </w:p>
    <w:p w:rsidR="00FC48CE" w:rsidRPr="00FC48CE" w:rsidRDefault="00FC48CE" w:rsidP="00FC48CE">
      <w:pPr>
        <w:numPr>
          <w:ilvl w:val="0"/>
          <w:numId w:val="6"/>
        </w:numPr>
        <w:tabs>
          <w:tab w:val="left" w:pos="1453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Приостанавливать предоставление Субсидии в случае установле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ния Главным распорядителем бюджетных средств или получения от органа муниципального финансового контроля информации о факт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е(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ах) нарушения Получателем порядка, целей и условий предоставления Субсидии, предусмот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ренных Правилами предоставления субсидии и настоящим Соглашением, в том числе указания в документах, представленных Получателем в соответ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 xml:space="preserve">ствии с настоящим Соглашением, недостоверных сведений, до устранения указанных нарушений с обязательным уведомлением Получателя не позднее 5 рабочего дня 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 даты принятия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решения о приостановле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нии.</w:t>
      </w:r>
    </w:p>
    <w:p w:rsidR="00FC48CE" w:rsidRPr="00FC48CE" w:rsidRDefault="00FC48CE" w:rsidP="00FC48CE">
      <w:pPr>
        <w:numPr>
          <w:ilvl w:val="0"/>
          <w:numId w:val="6"/>
        </w:numPr>
        <w:tabs>
          <w:tab w:val="left" w:pos="1449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Запрашивать у Получателя документы и информацию, необходи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 xml:space="preserve">мые для осуществления 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контроля за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соблюдением Получателем порядка, це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лей и условий предоставления Субсидии, установленных Правилами предо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ставления Субсидии и настоящим Соглашением, в соответствии с подпун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ктом 4.1.6 настоящего Соглашения;</w:t>
      </w:r>
    </w:p>
    <w:p w:rsidR="00FC48CE" w:rsidRDefault="00FC48CE" w:rsidP="00FC48CE">
      <w:pPr>
        <w:numPr>
          <w:ilvl w:val="0"/>
          <w:numId w:val="6"/>
        </w:numPr>
        <w:tabs>
          <w:tab w:val="left" w:pos="1438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Осуществлять иные права в соответствии с бюджетным законода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тельством Российской Федерации и Правилами предоставления субсидии.</w:t>
      </w:r>
    </w:p>
    <w:p w:rsidR="0082774F" w:rsidRPr="00FC48CE" w:rsidRDefault="0082774F" w:rsidP="0082774F">
      <w:pPr>
        <w:tabs>
          <w:tab w:val="left" w:pos="1438"/>
        </w:tabs>
        <w:spacing w:after="0" w:line="320" w:lineRule="exact"/>
        <w:ind w:left="709" w:right="23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Default="00FC48CE" w:rsidP="00FC48CE">
      <w:pPr>
        <w:numPr>
          <w:ilvl w:val="1"/>
          <w:numId w:val="6"/>
        </w:numPr>
        <w:tabs>
          <w:tab w:val="left" w:pos="1206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Получатель обязуется:</w:t>
      </w:r>
    </w:p>
    <w:p w:rsidR="00FC48CE" w:rsidRPr="00FC48CE" w:rsidRDefault="00FC48CE" w:rsidP="00FC48CE">
      <w:pPr>
        <w:numPr>
          <w:ilvl w:val="2"/>
          <w:numId w:val="6"/>
        </w:numPr>
        <w:tabs>
          <w:tab w:val="left" w:pos="1446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Представлять Главному распорядителю бюджетных средств до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кументы, установленные подпунктом 3.1.2, настоящего Соглашения;</w:t>
      </w:r>
    </w:p>
    <w:p w:rsidR="00FC48CE" w:rsidRPr="00FC48CE" w:rsidRDefault="00FC48CE" w:rsidP="00FC48CE">
      <w:pPr>
        <w:numPr>
          <w:ilvl w:val="2"/>
          <w:numId w:val="6"/>
        </w:numPr>
        <w:tabs>
          <w:tab w:val="left" w:pos="1420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Обеспечивать достижение значений показателей результативности и (или) иных показателей, установленных Правилами предоставления субси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дии или Главным распорядителем бюджетных сре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дств в с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оответствии с под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пунктом 4.1.4 настоящего Соглашения.</w:t>
      </w:r>
    </w:p>
    <w:p w:rsidR="00FC48CE" w:rsidRPr="00FC48CE" w:rsidRDefault="00FC48CE" w:rsidP="00FC48CE">
      <w:pPr>
        <w:numPr>
          <w:ilvl w:val="2"/>
          <w:numId w:val="6"/>
        </w:numPr>
        <w:tabs>
          <w:tab w:val="left" w:pos="1600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lastRenderedPageBreak/>
        <w:t>Представлять Главному распорядителю бюджетных средств:</w:t>
      </w:r>
    </w:p>
    <w:p w:rsidR="00FC48CE" w:rsidRPr="00FC48CE" w:rsidRDefault="00FC48CE" w:rsidP="00FC48CE">
      <w:pPr>
        <w:spacing w:after="0" w:line="320" w:lineRule="exact"/>
        <w:ind w:left="20" w:right="20" w:firstLine="70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4.3.3.1. Отчет о достижении значений показателей результативности в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соответствии с подпунктом 4.1.5.1 настоящего Соглашения не позднее 5 рабочего дня, следующего за отчетным месяцем.</w:t>
      </w:r>
    </w:p>
    <w:p w:rsidR="00FC48CE" w:rsidRPr="00FC48CE" w:rsidRDefault="00FC48CE" w:rsidP="00FC48CE">
      <w:pPr>
        <w:numPr>
          <w:ilvl w:val="2"/>
          <w:numId w:val="6"/>
        </w:numPr>
        <w:tabs>
          <w:tab w:val="left" w:pos="1597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Направлять по запросу Главного распорядителя бюджетных средств документы и информацию, необходимые для осуществления 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кон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троля за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соблюдением порядка, целей и условий предоставления Субсидии в соответствии с подпунктом 4.2.3 настоящего Соглашения, в течение 5 рабочих дней со дня получения указанного запроса;</w:t>
      </w:r>
    </w:p>
    <w:p w:rsidR="00FC48CE" w:rsidRPr="00FC48CE" w:rsidRDefault="00FC48CE" w:rsidP="00FC48CE">
      <w:pPr>
        <w:numPr>
          <w:ilvl w:val="2"/>
          <w:numId w:val="6"/>
        </w:numPr>
        <w:tabs>
          <w:tab w:val="left" w:pos="1528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 случае получения от Главного распорядителя бюджетных сре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дств тр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ебования в соответствии с подпунктом 4.1.7 настоящего Соглаше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ния:</w:t>
      </w:r>
    </w:p>
    <w:p w:rsidR="00FC48CE" w:rsidRPr="00FC48CE" w:rsidRDefault="00FC48CE" w:rsidP="00FC48CE">
      <w:pPr>
        <w:numPr>
          <w:ilvl w:val="3"/>
          <w:numId w:val="6"/>
        </w:numPr>
        <w:tabs>
          <w:tab w:val="left" w:pos="1651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Устранять фак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т(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ы) нарушения порядка, целей и условий предо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ставления Субсидии в сроки, определенные в указанном требовании.</w:t>
      </w:r>
    </w:p>
    <w:p w:rsidR="00FC48CE" w:rsidRPr="00FC48CE" w:rsidRDefault="00FC48CE" w:rsidP="00FC48CE">
      <w:pPr>
        <w:numPr>
          <w:ilvl w:val="3"/>
          <w:numId w:val="6"/>
        </w:numPr>
        <w:tabs>
          <w:tab w:val="left" w:pos="1644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Возвращать в бюджет Шпаковского муниципального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Субсидию в размере и в сроки, определенные в указанном требовании.</w:t>
      </w:r>
    </w:p>
    <w:p w:rsidR="00FC48CE" w:rsidRPr="00FC48CE" w:rsidRDefault="00FC48CE" w:rsidP="00FC48CE">
      <w:pPr>
        <w:numPr>
          <w:ilvl w:val="2"/>
          <w:numId w:val="6"/>
        </w:numPr>
        <w:tabs>
          <w:tab w:val="left" w:pos="1420"/>
          <w:tab w:val="left" w:leader="underscore" w:pos="7591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Возвращать в бюджет Шпаковского муниципального округа средства, в случае принятия Главным распорядителем бюджетных средств решения о применении к Получателю штрафных санкций в соответствии с подпунктом 4.1.8 настоящего Соглашения, в срок, установленный Главным распорядите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лем бюджетных средств в уведомлении о применении штрафных санкций</w:t>
      </w:r>
      <w:r w:rsidRPr="00FC4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8CE" w:rsidRPr="00FC48CE" w:rsidRDefault="00FC48CE" w:rsidP="00FC48CE">
      <w:pPr>
        <w:numPr>
          <w:ilvl w:val="2"/>
          <w:numId w:val="6"/>
        </w:numPr>
        <w:tabs>
          <w:tab w:val="left" w:pos="1424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Обеспечивать полноту и достоверность сведений, представляемых Главному распорядителю бюджетных сре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дств в с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оответствии с настоящим Со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глашением.</w:t>
      </w:r>
    </w:p>
    <w:p w:rsidR="00FC48CE" w:rsidRDefault="00FC48CE" w:rsidP="00FC48CE">
      <w:pPr>
        <w:numPr>
          <w:ilvl w:val="2"/>
          <w:numId w:val="6"/>
        </w:numPr>
        <w:tabs>
          <w:tab w:val="left" w:pos="1424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Выполнять иные обязательства в соответствии с бюджетным законодательством Российской Федерации и Правилами предоставления суб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сидии.</w:t>
      </w:r>
    </w:p>
    <w:p w:rsidR="0082774F" w:rsidRPr="00FC48CE" w:rsidRDefault="0082774F" w:rsidP="0082774F">
      <w:pPr>
        <w:tabs>
          <w:tab w:val="left" w:pos="1424"/>
        </w:tabs>
        <w:spacing w:after="0" w:line="320" w:lineRule="exact"/>
        <w:ind w:left="709" w:right="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Pr="0082774F" w:rsidRDefault="00FC48CE" w:rsidP="0082774F">
      <w:pPr>
        <w:pStyle w:val="a8"/>
        <w:numPr>
          <w:ilvl w:val="1"/>
          <w:numId w:val="6"/>
        </w:numPr>
        <w:spacing w:after="0" w:line="32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82774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Получатель вправе:</w:t>
      </w:r>
    </w:p>
    <w:p w:rsidR="00FC48CE" w:rsidRPr="00FC48CE" w:rsidRDefault="00FC48CE" w:rsidP="00FC48CE">
      <w:pPr>
        <w:numPr>
          <w:ilvl w:val="0"/>
          <w:numId w:val="7"/>
        </w:numPr>
        <w:tabs>
          <w:tab w:val="left" w:pos="1456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Направлять Главному распорядителю бюджетных сре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дств пр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ед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ложения о внесении изменений в настоящее Соглашение, в том числе в слу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чае установления необходимости изменения размера Субсидии, включая уменьшение размера Субсидии, а также увеличения размера Субсидии при наличии неиспользованных лимитов бюджетных обязательств, с приложе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нием информации, содержащей финансово-экономическое обоснование дан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ного изменения.</w:t>
      </w:r>
    </w:p>
    <w:p w:rsidR="00FC48CE" w:rsidRPr="00FC48CE" w:rsidRDefault="00FC48CE" w:rsidP="00FC48CE">
      <w:pPr>
        <w:numPr>
          <w:ilvl w:val="0"/>
          <w:numId w:val="7"/>
        </w:numPr>
        <w:tabs>
          <w:tab w:val="left" w:pos="1438"/>
        </w:tabs>
        <w:spacing w:after="0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Обращаться к Главному распорядителю бюджетных сре</w:t>
      </w:r>
      <w:proofErr w:type="gram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дств в ц</w:t>
      </w:r>
      <w:proofErr w:type="gram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е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лях Получения разъяснений в связи с исполнением настоящего Соглашения.</w:t>
      </w:r>
    </w:p>
    <w:p w:rsidR="00142CE7" w:rsidRDefault="00FC48CE" w:rsidP="00FC48CE">
      <w:pPr>
        <w:numPr>
          <w:ilvl w:val="0"/>
          <w:numId w:val="7"/>
        </w:numPr>
        <w:tabs>
          <w:tab w:val="left" w:pos="1438"/>
        </w:tabs>
        <w:spacing w:after="288" w:line="320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Осуществлять иные права в соответствии с бюджетным законода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тельством Российской Федерации и Правилами предоставления субсидии, в том числе</w:t>
      </w:r>
    </w:p>
    <w:p w:rsidR="00FC48CE" w:rsidRPr="00FC48CE" w:rsidRDefault="00FC48CE" w:rsidP="00142CE7">
      <w:pPr>
        <w:tabs>
          <w:tab w:val="left" w:pos="1438"/>
        </w:tabs>
        <w:spacing w:after="288" w:line="320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Pr="00FC48CE" w:rsidRDefault="00FC48CE" w:rsidP="00FC48CE">
      <w:pPr>
        <w:spacing w:after="317" w:line="260" w:lineRule="exact"/>
        <w:ind w:left="3020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lastRenderedPageBreak/>
        <w:t>V. Ответственность Сторон</w:t>
      </w:r>
    </w:p>
    <w:p w:rsidR="00FC48CE" w:rsidRDefault="00FC48CE" w:rsidP="00FC48CE">
      <w:pPr>
        <w:spacing w:after="0" w:line="240" w:lineRule="auto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5.1. В случае неисполнения или ненадлежащего исполнения своих обя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зательств по настоящему Соглашению Стороны несут ответственность в соот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ветствии с законодательством Российской Федерации.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</w:p>
    <w:p w:rsidR="00FC48CE" w:rsidRDefault="00FC48CE" w:rsidP="00FC48CE">
      <w:pPr>
        <w:spacing w:after="0" w:line="240" w:lineRule="auto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Default="00FC48CE" w:rsidP="00FC48CE">
      <w:pPr>
        <w:spacing w:after="0" w:line="240" w:lineRule="auto"/>
        <w:ind w:left="20" w:right="40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VI. Заключительные положения</w:t>
      </w:r>
    </w:p>
    <w:p w:rsidR="00FC48CE" w:rsidRPr="00FC48CE" w:rsidRDefault="00FC48CE" w:rsidP="00FC48CE">
      <w:pPr>
        <w:spacing w:after="0" w:line="240" w:lineRule="auto"/>
        <w:ind w:left="20" w:right="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Default="00FC48CE" w:rsidP="00FC48CE">
      <w:pPr>
        <w:numPr>
          <w:ilvl w:val="0"/>
          <w:numId w:val="8"/>
        </w:numPr>
        <w:tabs>
          <w:tab w:val="left" w:pos="1325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 xml:space="preserve">тов. При </w:t>
      </w:r>
      <w:proofErr w:type="spell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недостижении</w:t>
      </w:r>
      <w:proofErr w:type="spell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согласия споры между Сторонами решаются в судеб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ном порядке.</w:t>
      </w:r>
    </w:p>
    <w:p w:rsidR="00142CE7" w:rsidRPr="00FC48CE" w:rsidRDefault="00142CE7" w:rsidP="00142CE7">
      <w:pPr>
        <w:tabs>
          <w:tab w:val="left" w:pos="1325"/>
        </w:tabs>
        <w:spacing w:after="0" w:line="240" w:lineRule="auto"/>
        <w:ind w:left="709" w:right="23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Default="00FC48CE" w:rsidP="00142CE7">
      <w:pPr>
        <w:numPr>
          <w:ilvl w:val="0"/>
          <w:numId w:val="8"/>
        </w:numPr>
        <w:tabs>
          <w:tab w:val="left" w:pos="1264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Настоящее Соглашение вступает в силу </w:t>
      </w:r>
      <w:proofErr w:type="gramStart"/>
      <w:r w:rsidRP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 даты</w:t>
      </w:r>
      <w:proofErr w:type="gramEnd"/>
      <w:r w:rsidRP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его подписания ли</w:t>
      </w:r>
      <w:r w:rsidRP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цами, имеющими право действовать от имени каждой из Сторон, но не ранее доведения лимитов бюджетных обязательств, указанных в пункте 2.1 настоя</w:t>
      </w:r>
      <w:r w:rsidRP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щего Соглашения, и действует до полного исполнения Сторонами своих обя</w:t>
      </w:r>
      <w:r w:rsidRPr="00142CE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зательств по настоящему Соглашению.</w:t>
      </w:r>
    </w:p>
    <w:p w:rsidR="00142CE7" w:rsidRPr="00142CE7" w:rsidRDefault="00142CE7" w:rsidP="00142CE7">
      <w:pPr>
        <w:tabs>
          <w:tab w:val="left" w:pos="1264"/>
        </w:tabs>
        <w:spacing w:after="0" w:line="320" w:lineRule="exact"/>
        <w:ind w:left="709" w:right="23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Default="00FC48CE" w:rsidP="00FC48CE">
      <w:pPr>
        <w:numPr>
          <w:ilvl w:val="0"/>
          <w:numId w:val="8"/>
        </w:numPr>
        <w:tabs>
          <w:tab w:val="left" w:pos="1271"/>
          <w:tab w:val="left" w:leader="underscore" w:pos="8234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Изменение настоящего Соглашения, в том числе в соответствии с положениями подпункта 4.2.1 настоящего Соглашения, осуществляется по со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глашению Сторон и оформляется в виде дополнительного соглашения к насто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 xml:space="preserve">ящему Соглашению. </w:t>
      </w:r>
    </w:p>
    <w:p w:rsidR="0082774F" w:rsidRPr="00FC48CE" w:rsidRDefault="0082774F" w:rsidP="0082774F">
      <w:pPr>
        <w:tabs>
          <w:tab w:val="left" w:pos="1271"/>
          <w:tab w:val="left" w:leader="underscore" w:pos="8234"/>
        </w:tabs>
        <w:spacing w:after="0" w:line="320" w:lineRule="exact"/>
        <w:ind w:left="709" w:right="23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C48CE" w:rsidRDefault="00FC48CE" w:rsidP="00FC48CE">
      <w:pPr>
        <w:numPr>
          <w:ilvl w:val="0"/>
          <w:numId w:val="8"/>
        </w:numPr>
        <w:tabs>
          <w:tab w:val="left" w:pos="1242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Расторжение настоящего Соглашения возможно в случае:</w:t>
      </w:r>
    </w:p>
    <w:p w:rsidR="00FC48CE" w:rsidRPr="00FC48CE" w:rsidRDefault="00FC48CE" w:rsidP="00FC48CE">
      <w:pPr>
        <w:numPr>
          <w:ilvl w:val="0"/>
          <w:numId w:val="9"/>
        </w:numPr>
        <w:tabs>
          <w:tab w:val="left" w:pos="1455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Реорганизации или прекращения деятельности Получателя.</w:t>
      </w:r>
    </w:p>
    <w:p w:rsidR="00FC48CE" w:rsidRPr="00FC48CE" w:rsidRDefault="00FC48CE" w:rsidP="00FC48CE">
      <w:pPr>
        <w:numPr>
          <w:ilvl w:val="0"/>
          <w:numId w:val="9"/>
        </w:numPr>
        <w:tabs>
          <w:tab w:val="left" w:pos="1466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Нарушения Получателем порядка, целей и условий предоставле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ния Субсидии, установленных Правилами предоставления субсидии и настоя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щим Соглашением.</w:t>
      </w:r>
    </w:p>
    <w:p w:rsidR="00FC48CE" w:rsidRPr="00FC48CE" w:rsidRDefault="00FC48CE" w:rsidP="00FC48CE">
      <w:pPr>
        <w:numPr>
          <w:ilvl w:val="0"/>
          <w:numId w:val="8"/>
        </w:numPr>
        <w:tabs>
          <w:tab w:val="left" w:pos="1372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Расторжение настоящего Соглашения в одностороннем порядке возможно в случае </w:t>
      </w:r>
      <w:proofErr w:type="spellStart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недостижения</w:t>
      </w:r>
      <w:proofErr w:type="spellEnd"/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Получателем установленных настоящим Со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глашением показателей результативности или иных показателей, установлен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ных настоящим Соглашением.</w:t>
      </w:r>
    </w:p>
    <w:p w:rsidR="00FC48CE" w:rsidRPr="00FC48CE" w:rsidRDefault="00FC48CE" w:rsidP="0082774F">
      <w:pPr>
        <w:numPr>
          <w:ilvl w:val="0"/>
          <w:numId w:val="8"/>
        </w:numPr>
        <w:tabs>
          <w:tab w:val="left" w:pos="1264"/>
        </w:tabs>
        <w:spacing w:after="0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Документы и иная информация, предусмотренные настоящим </w:t>
      </w:r>
      <w:r w:rsidR="0082774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глашением, могут направляться Сторонами следующими спосо</w:t>
      </w: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softHyphen/>
        <w:t>бами:</w:t>
      </w:r>
    </w:p>
    <w:p w:rsidR="00FC48CE" w:rsidRPr="00FC48CE" w:rsidRDefault="00FC48CE" w:rsidP="00FC48CE">
      <w:pPr>
        <w:spacing w:after="0" w:line="320" w:lineRule="exact"/>
        <w:ind w:left="40"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6.6.1.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FC48CE" w:rsidRDefault="00FC48CE" w:rsidP="00FC48CE">
      <w:pPr>
        <w:numPr>
          <w:ilvl w:val="0"/>
          <w:numId w:val="8"/>
        </w:numPr>
        <w:tabs>
          <w:tab w:val="left" w:pos="1322"/>
        </w:tabs>
        <w:spacing w:after="296" w:line="320" w:lineRule="exact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F95ED7" w:rsidRPr="00FC48CE" w:rsidRDefault="00F95ED7" w:rsidP="00F95ED7">
      <w:pPr>
        <w:tabs>
          <w:tab w:val="left" w:pos="1322"/>
        </w:tabs>
        <w:spacing w:after="296" w:line="320" w:lineRule="exact"/>
        <w:ind w:left="709" w:right="23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F95ED7" w:rsidRPr="00FC48CE" w:rsidRDefault="00F95ED7" w:rsidP="00F95ED7">
      <w:pPr>
        <w:spacing w:after="0" w:line="2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lastRenderedPageBreak/>
        <w:t>VII. Платежные реквизиты Сторон</w:t>
      </w:r>
    </w:p>
    <w:p w:rsidR="00FC48CE" w:rsidRDefault="00FC48CE" w:rsidP="00FC48CE">
      <w:pPr>
        <w:spacing w:after="0" w:line="240" w:lineRule="auto"/>
        <w:rPr>
          <w:rFonts w:ascii="Arial Unicode MS" w:eastAsia="Arial Unicode MS" w:hAnsi="Arial Unicode MS" w:cs="Arial Unicode MS"/>
          <w:vanish/>
          <w:color w:val="000000"/>
          <w:sz w:val="24"/>
          <w:szCs w:val="24"/>
          <w:lang w:val="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8"/>
        <w:gridCol w:w="4636"/>
      </w:tblGrid>
      <w:tr w:rsidR="00F95ED7" w:rsidRPr="00FC48CE" w:rsidTr="00F95ED7">
        <w:trPr>
          <w:trHeight w:val="1153"/>
        </w:trPr>
        <w:tc>
          <w:tcPr>
            <w:tcW w:w="4708" w:type="dxa"/>
            <w:shd w:val="clear" w:color="auto" w:fill="FFFFFF"/>
          </w:tcPr>
          <w:p w:rsidR="00F95ED7" w:rsidRPr="00FC48CE" w:rsidRDefault="00F95ED7" w:rsidP="00F95ED7">
            <w:pPr>
              <w:spacing w:after="0" w:line="324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>Сокращенное наименование Главного распорядителя бюджетных средств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 </w:t>
            </w:r>
          </w:p>
          <w:p w:rsidR="00F95ED7" w:rsidRPr="00FC48CE" w:rsidRDefault="00F95ED7" w:rsidP="00F95ED7">
            <w:pPr>
              <w:spacing w:after="0" w:line="324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АШМО СК</w:t>
            </w:r>
          </w:p>
        </w:tc>
        <w:tc>
          <w:tcPr>
            <w:tcW w:w="4636" w:type="dxa"/>
            <w:shd w:val="clear" w:color="auto" w:fill="FFFFFF"/>
          </w:tcPr>
          <w:p w:rsidR="00F95ED7" w:rsidRPr="00FC48CE" w:rsidRDefault="00F95ED7" w:rsidP="00F95ED7">
            <w:pPr>
              <w:spacing w:after="0" w:line="324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>Сокращенное наименование Получателя</w:t>
            </w:r>
          </w:p>
        </w:tc>
      </w:tr>
      <w:tr w:rsidR="00F95ED7" w:rsidRPr="00FC48CE" w:rsidTr="00F95ED7">
        <w:trPr>
          <w:trHeight w:val="1995"/>
        </w:trPr>
        <w:tc>
          <w:tcPr>
            <w:tcW w:w="4708" w:type="dxa"/>
            <w:shd w:val="clear" w:color="auto" w:fill="FFFFFF"/>
          </w:tcPr>
          <w:p w:rsidR="00F95ED7" w:rsidRPr="00FC48CE" w:rsidRDefault="00F95ED7" w:rsidP="00F95ED7">
            <w:pPr>
              <w:spacing w:after="0" w:line="317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>Наименование Главного распоряди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softHyphen/>
              <w:t>теля бюджетных средств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 </w:t>
            </w:r>
          </w:p>
          <w:p w:rsidR="00F95ED7" w:rsidRPr="00FC48CE" w:rsidRDefault="00F95ED7" w:rsidP="00F95ED7">
            <w:pPr>
              <w:spacing w:after="0" w:line="317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администрация 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Шпаковского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 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 округа </w:t>
            </w:r>
          </w:p>
          <w:p w:rsidR="00F95ED7" w:rsidRPr="00FC48CE" w:rsidRDefault="00F95ED7" w:rsidP="00F95ED7">
            <w:pPr>
              <w:spacing w:after="0" w:line="317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Ставропольского края </w:t>
            </w:r>
          </w:p>
          <w:p w:rsidR="00F95ED7" w:rsidRPr="00FC48CE" w:rsidRDefault="00F95ED7" w:rsidP="00F95ED7">
            <w:pPr>
              <w:spacing w:after="0" w:line="317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ОГРН </w:t>
            </w:r>
          </w:p>
        </w:tc>
        <w:tc>
          <w:tcPr>
            <w:tcW w:w="4636" w:type="dxa"/>
            <w:shd w:val="clear" w:color="auto" w:fill="FFFFFF"/>
          </w:tcPr>
          <w:p w:rsidR="00F95ED7" w:rsidRPr="00FC48CE" w:rsidRDefault="00F95ED7" w:rsidP="00F95ED7">
            <w:pPr>
              <w:spacing w:after="240" w:line="320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Наименование Получателя </w:t>
            </w:r>
          </w:p>
          <w:p w:rsidR="00F95ED7" w:rsidRPr="00FC48CE" w:rsidRDefault="00F95ED7" w:rsidP="00F95ED7">
            <w:pPr>
              <w:spacing w:after="240" w:line="240" w:lineRule="exac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5ED7" w:rsidRDefault="00F95ED7" w:rsidP="00F95ED7">
            <w:pPr>
              <w:spacing w:after="240" w:line="240" w:lineRule="exac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</w:pPr>
          </w:p>
          <w:p w:rsidR="00F95ED7" w:rsidRPr="00FC48CE" w:rsidRDefault="00F95ED7" w:rsidP="00F95ED7">
            <w:pPr>
              <w:spacing w:after="240" w:line="320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ОГРН </w:t>
            </w:r>
          </w:p>
        </w:tc>
      </w:tr>
    </w:tbl>
    <w:p w:rsidR="00F95ED7" w:rsidRDefault="00F95ED7" w:rsidP="00FC48CE">
      <w:pPr>
        <w:spacing w:after="0" w:line="240" w:lineRule="auto"/>
        <w:rPr>
          <w:rFonts w:ascii="Arial Unicode MS" w:eastAsia="Arial Unicode MS" w:hAnsi="Arial Unicode MS" w:cs="Arial Unicode MS"/>
          <w:vanish/>
          <w:color w:val="000000"/>
          <w:sz w:val="24"/>
          <w:szCs w:val="24"/>
          <w:lang w:val="ru" w:eastAsia="ru-RU"/>
        </w:rPr>
      </w:pPr>
    </w:p>
    <w:tbl>
      <w:tblPr>
        <w:tblW w:w="9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0"/>
        <w:gridCol w:w="4662"/>
      </w:tblGrid>
      <w:tr w:rsidR="00FC48CE" w:rsidRPr="00FC48CE" w:rsidTr="00F95ED7">
        <w:trPr>
          <w:trHeight w:val="356"/>
        </w:trPr>
        <w:tc>
          <w:tcPr>
            <w:tcW w:w="4730" w:type="dxa"/>
            <w:shd w:val="clear" w:color="auto" w:fill="FFFFFF"/>
          </w:tcPr>
          <w:p w:rsidR="00FC48CE" w:rsidRPr="00FC48CE" w:rsidRDefault="00FC48CE" w:rsidP="00FC48CE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>ОКТМО 07558000</w:t>
            </w:r>
          </w:p>
        </w:tc>
        <w:tc>
          <w:tcPr>
            <w:tcW w:w="4662" w:type="dxa"/>
            <w:shd w:val="clear" w:color="auto" w:fill="FFFFFF"/>
          </w:tcPr>
          <w:p w:rsidR="00FC48CE" w:rsidRPr="00FC48CE" w:rsidRDefault="00FC48CE" w:rsidP="00FC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ОКТМО </w:t>
            </w:r>
          </w:p>
        </w:tc>
      </w:tr>
      <w:tr w:rsidR="00FC48CE" w:rsidRPr="00FC48CE" w:rsidTr="00F95ED7">
        <w:trPr>
          <w:trHeight w:val="649"/>
        </w:trPr>
        <w:tc>
          <w:tcPr>
            <w:tcW w:w="4730" w:type="dxa"/>
            <w:shd w:val="clear" w:color="auto" w:fill="FFFFFF"/>
          </w:tcPr>
          <w:p w:rsidR="00FC48CE" w:rsidRPr="00FC48CE" w:rsidRDefault="00FC48CE" w:rsidP="00FC48CE">
            <w:pPr>
              <w:spacing w:after="0" w:line="324" w:lineRule="exact"/>
              <w:ind w:left="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Место нахождения: Ставропольский край, г. 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Михайловск, ул. Ленина, д. 113</w:t>
            </w:r>
          </w:p>
        </w:tc>
        <w:tc>
          <w:tcPr>
            <w:tcW w:w="4662" w:type="dxa"/>
            <w:shd w:val="clear" w:color="auto" w:fill="FFFFFF"/>
          </w:tcPr>
          <w:p w:rsidR="00FC48CE" w:rsidRPr="00FC48CE" w:rsidRDefault="00FC48CE" w:rsidP="00FC48CE">
            <w:pPr>
              <w:spacing w:after="0" w:line="328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Место нахождения: </w:t>
            </w:r>
          </w:p>
          <w:p w:rsidR="00FC48CE" w:rsidRPr="00FC48CE" w:rsidRDefault="00FC48CE" w:rsidP="00FC48CE">
            <w:pPr>
              <w:spacing w:after="0" w:line="328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C48CE" w:rsidRPr="00FC48CE" w:rsidTr="00F95ED7">
        <w:trPr>
          <w:trHeight w:val="328"/>
        </w:trPr>
        <w:tc>
          <w:tcPr>
            <w:tcW w:w="4730" w:type="dxa"/>
            <w:shd w:val="clear" w:color="auto" w:fill="FFFFFF"/>
          </w:tcPr>
          <w:p w:rsidR="00FC48CE" w:rsidRPr="00FC48CE" w:rsidRDefault="00FC48CE" w:rsidP="00FC48CE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ИНН/КПП 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2645006819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>/</w:t>
            </w: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264501001</w:t>
            </w:r>
          </w:p>
        </w:tc>
        <w:tc>
          <w:tcPr>
            <w:tcW w:w="4662" w:type="dxa"/>
            <w:shd w:val="clear" w:color="auto" w:fill="FFFFFF"/>
          </w:tcPr>
          <w:p w:rsidR="00FC48CE" w:rsidRPr="00FC48CE" w:rsidRDefault="00FC48CE" w:rsidP="00FC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ИНН/КПП </w:t>
            </w:r>
          </w:p>
        </w:tc>
      </w:tr>
      <w:tr w:rsidR="00FC48CE" w:rsidRPr="00FC48CE" w:rsidTr="00F95ED7">
        <w:trPr>
          <w:trHeight w:val="3612"/>
        </w:trPr>
        <w:tc>
          <w:tcPr>
            <w:tcW w:w="4730" w:type="dxa"/>
            <w:shd w:val="clear" w:color="auto" w:fill="FFFFFF"/>
          </w:tcPr>
          <w:p w:rsidR="00FC48CE" w:rsidRPr="00FC48CE" w:rsidRDefault="00FC48CE" w:rsidP="00FC48CE">
            <w:pPr>
              <w:spacing w:after="0" w:line="320" w:lineRule="exact"/>
              <w:ind w:left="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>Платежные реквизиты: УФК по СК (Администрация Шпаковского муниципального округа СК л/с 03213D19630)</w:t>
            </w:r>
          </w:p>
          <w:p w:rsidR="00FC48CE" w:rsidRPr="00FC48CE" w:rsidRDefault="00FC48CE" w:rsidP="00FC48CE">
            <w:pPr>
              <w:spacing w:after="0" w:line="320" w:lineRule="exact"/>
              <w:ind w:left="2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Банк: отделение Ставрополь банка России//УФК по Ставропольскому краю </w:t>
            </w:r>
          </w:p>
          <w:p w:rsidR="00FC48CE" w:rsidRPr="00FC48CE" w:rsidRDefault="00FC48CE" w:rsidP="00FC48CE">
            <w:pPr>
              <w:spacing w:after="0" w:line="320" w:lineRule="exact"/>
              <w:ind w:left="2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г. Ставрополь</w:t>
            </w:r>
          </w:p>
          <w:p w:rsidR="00FC48CE" w:rsidRPr="00FC48CE" w:rsidRDefault="00FC48CE" w:rsidP="00FC48CE">
            <w:pPr>
              <w:spacing w:after="0" w:line="320" w:lineRule="exact"/>
              <w:ind w:left="2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БИК 010702101</w:t>
            </w:r>
          </w:p>
          <w:p w:rsidR="00FC48CE" w:rsidRPr="00FC48CE" w:rsidRDefault="00FC48CE" w:rsidP="00FC48CE">
            <w:pPr>
              <w:spacing w:after="0" w:line="320" w:lineRule="exact"/>
              <w:ind w:left="2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C48C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FC48C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/с   03231643075580002100</w:t>
            </w:r>
          </w:p>
          <w:p w:rsidR="00FC48CE" w:rsidRPr="00FC48CE" w:rsidRDefault="00FC48CE" w:rsidP="00FC48CE">
            <w:pPr>
              <w:spacing w:after="0" w:line="320" w:lineRule="exact"/>
              <w:ind w:left="2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C48C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кор</w:t>
            </w:r>
            <w:proofErr w:type="spellEnd"/>
            <w:r w:rsidRPr="00FC48C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/с 40102810345370000013</w:t>
            </w:r>
          </w:p>
          <w:p w:rsidR="00FC48CE" w:rsidRPr="00FC48CE" w:rsidRDefault="00FC48CE" w:rsidP="00FC48CE">
            <w:pPr>
              <w:spacing w:after="0" w:line="320" w:lineRule="exact"/>
              <w:ind w:left="2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62" w:type="dxa"/>
            <w:shd w:val="clear" w:color="auto" w:fill="FFFFFF"/>
          </w:tcPr>
          <w:p w:rsidR="00FC48CE" w:rsidRPr="00FC48CE" w:rsidRDefault="00FC48CE" w:rsidP="00FC48CE">
            <w:pPr>
              <w:spacing w:after="0" w:line="320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  <w:t xml:space="preserve">Платежные реквизиты: </w:t>
            </w:r>
          </w:p>
          <w:p w:rsidR="00FC48CE" w:rsidRPr="00FC48CE" w:rsidRDefault="00FC48CE" w:rsidP="00FC48CE">
            <w:pPr>
              <w:spacing w:after="0" w:line="320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val="ru" w:eastAsia="ru-RU"/>
              </w:rPr>
            </w:pPr>
          </w:p>
        </w:tc>
      </w:tr>
    </w:tbl>
    <w:p w:rsidR="00FC48CE" w:rsidRPr="00FC48CE" w:rsidRDefault="0082774F" w:rsidP="00FC48CE">
      <w:pPr>
        <w:spacing w:before="639" w:after="308" w:line="260" w:lineRule="exact"/>
        <w:ind w:left="34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FC48CE" w:rsidRPr="00FC48C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. Подписи Сторон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2"/>
        <w:gridCol w:w="4535"/>
      </w:tblGrid>
      <w:tr w:rsidR="00FC48CE" w:rsidRPr="00FC48CE" w:rsidTr="008E590C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CE" w:rsidRPr="00FC48CE" w:rsidRDefault="00FC48CE" w:rsidP="00FC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FC48CE" w:rsidRPr="00FC48CE" w:rsidRDefault="00FC48CE" w:rsidP="00FC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:rsidR="00FC48CE" w:rsidRPr="00FC48CE" w:rsidRDefault="00FC48CE" w:rsidP="00FC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CE" w:rsidRPr="00FC48CE" w:rsidRDefault="00FC48CE" w:rsidP="00FC4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Сокращенное наименование Получателя</w:t>
            </w:r>
          </w:p>
        </w:tc>
      </w:tr>
      <w:tr w:rsidR="00FC48CE" w:rsidRPr="00FC48CE" w:rsidTr="008E590C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CE" w:rsidRPr="00F95ED7" w:rsidRDefault="00FC48CE" w:rsidP="00FC48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szCs w:val="20"/>
                <w:lang w:eastAsia="ru-RU"/>
              </w:rPr>
            </w:pPr>
            <w:r w:rsidRPr="00F95ED7">
              <w:rPr>
                <w:rFonts w:ascii="Times New Roman" w:eastAsia="Arial Unicode MS" w:hAnsi="Times New Roman" w:cs="Times New Roman"/>
                <w:szCs w:val="20"/>
                <w:lang w:eastAsia="ru-RU"/>
              </w:rPr>
              <w:t>___________/_____________</w:t>
            </w:r>
          </w:p>
          <w:p w:rsidR="00FC48CE" w:rsidRPr="00F95ED7" w:rsidRDefault="00FC48CE" w:rsidP="00FC48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szCs w:val="20"/>
                <w:lang w:eastAsia="ru-RU"/>
              </w:rPr>
            </w:pPr>
            <w:r w:rsidRPr="00F95ED7">
              <w:rPr>
                <w:rFonts w:ascii="Times New Roman" w:eastAsia="Arial Unicode MS" w:hAnsi="Times New Roman" w:cs="Times New Roman"/>
                <w:szCs w:val="20"/>
                <w:lang w:eastAsia="ru-RU"/>
              </w:rPr>
              <w:t xml:space="preserve"> (подпись)      (ФИО)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CE" w:rsidRPr="00F95ED7" w:rsidRDefault="00FC48CE" w:rsidP="00FC48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szCs w:val="20"/>
                <w:lang w:eastAsia="ru-RU"/>
              </w:rPr>
            </w:pPr>
            <w:r w:rsidRPr="00F95ED7">
              <w:rPr>
                <w:rFonts w:ascii="Times New Roman" w:eastAsia="Arial Unicode MS" w:hAnsi="Times New Roman" w:cs="Times New Roman"/>
                <w:szCs w:val="20"/>
                <w:lang w:eastAsia="ru-RU"/>
              </w:rPr>
              <w:t>___________/_____________</w:t>
            </w:r>
          </w:p>
          <w:p w:rsidR="00FC48CE" w:rsidRPr="00F95ED7" w:rsidRDefault="00FC48CE" w:rsidP="00FC48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szCs w:val="20"/>
                <w:lang w:eastAsia="ru-RU"/>
              </w:rPr>
            </w:pPr>
            <w:r w:rsidRPr="00F95ED7">
              <w:rPr>
                <w:rFonts w:ascii="Times New Roman" w:eastAsia="Arial Unicode MS" w:hAnsi="Times New Roman" w:cs="Times New Roman"/>
                <w:szCs w:val="20"/>
                <w:lang w:eastAsia="ru-RU"/>
              </w:rPr>
              <w:t xml:space="preserve"> (подпись)      (ФИО)</w:t>
            </w:r>
          </w:p>
        </w:tc>
      </w:tr>
    </w:tbl>
    <w:p w:rsidR="00FC48CE" w:rsidRPr="00FC48CE" w:rsidRDefault="00142CE7" w:rsidP="00FC48CE">
      <w:pPr>
        <w:spacing w:before="639" w:after="308" w:line="260" w:lineRule="exact"/>
        <w:ind w:left="34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sectPr w:rsidR="00FC48CE" w:rsidRPr="00FC48CE">
      <w:headerReference w:type="even" r:id="rId8"/>
      <w:headerReference w:type="default" r:id="rId9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30A" w:rsidRDefault="000C7F97">
      <w:pPr>
        <w:spacing w:after="0" w:line="240" w:lineRule="auto"/>
      </w:pPr>
      <w:r>
        <w:separator/>
      </w:r>
    </w:p>
  </w:endnote>
  <w:endnote w:type="continuationSeparator" w:id="0">
    <w:p w:rsidR="0001430A" w:rsidRDefault="000C7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30A" w:rsidRDefault="000C7F97">
      <w:pPr>
        <w:spacing w:after="0" w:line="240" w:lineRule="auto"/>
      </w:pPr>
      <w:r>
        <w:separator/>
      </w:r>
    </w:p>
  </w:footnote>
  <w:footnote w:type="continuationSeparator" w:id="0">
    <w:p w:rsidR="0001430A" w:rsidRDefault="000C7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0A3" w:rsidRDefault="004B497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60A3" w:rsidRDefault="005F47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0A3" w:rsidRDefault="004B497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47E6">
      <w:rPr>
        <w:rStyle w:val="a5"/>
        <w:noProof/>
      </w:rPr>
      <w:t>6</w:t>
    </w:r>
    <w:r>
      <w:rPr>
        <w:rStyle w:val="a5"/>
      </w:rPr>
      <w:fldChar w:fldCharType="end"/>
    </w:r>
  </w:p>
  <w:p w:rsidR="009460A3" w:rsidRDefault="005F47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C590F"/>
    <w:multiLevelType w:val="multilevel"/>
    <w:tmpl w:val="A4724D1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D21E27"/>
    <w:multiLevelType w:val="multilevel"/>
    <w:tmpl w:val="4412F232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B24DA3"/>
    <w:multiLevelType w:val="multilevel"/>
    <w:tmpl w:val="6FEAC6F2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CF5C06"/>
    <w:multiLevelType w:val="multilevel"/>
    <w:tmpl w:val="0186EFF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CA0571"/>
    <w:multiLevelType w:val="multilevel"/>
    <w:tmpl w:val="8C74B590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F82BFD"/>
    <w:multiLevelType w:val="multilevel"/>
    <w:tmpl w:val="65AE54AE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066D56"/>
    <w:multiLevelType w:val="multilevel"/>
    <w:tmpl w:val="87CE9054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AA12BC1"/>
    <w:multiLevelType w:val="multilevel"/>
    <w:tmpl w:val="FE886F5A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C4C2549"/>
    <w:multiLevelType w:val="multilevel"/>
    <w:tmpl w:val="2A66F26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666878F2"/>
    <w:multiLevelType w:val="multilevel"/>
    <w:tmpl w:val="21D68902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9"/>
  </w:num>
  <w:num w:numId="6">
    <w:abstractNumId w:val="5"/>
  </w:num>
  <w:num w:numId="7">
    <w:abstractNumId w:val="1"/>
  </w:num>
  <w:num w:numId="8">
    <w:abstractNumId w:val="0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8CE"/>
    <w:rsid w:val="0001430A"/>
    <w:rsid w:val="00073081"/>
    <w:rsid w:val="000C7F97"/>
    <w:rsid w:val="00142CE7"/>
    <w:rsid w:val="004B497D"/>
    <w:rsid w:val="005F47E6"/>
    <w:rsid w:val="00692EA9"/>
    <w:rsid w:val="0082774F"/>
    <w:rsid w:val="00BD19B5"/>
    <w:rsid w:val="00E16B78"/>
    <w:rsid w:val="00F95ED7"/>
    <w:rsid w:val="00FC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C4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C48CE"/>
  </w:style>
  <w:style w:type="character" w:styleId="a5">
    <w:name w:val="page number"/>
    <w:basedOn w:val="a0"/>
    <w:semiHidden/>
    <w:rsid w:val="00FC48CE"/>
  </w:style>
  <w:style w:type="paragraph" w:styleId="a6">
    <w:name w:val="Balloon Text"/>
    <w:basedOn w:val="a"/>
    <w:link w:val="a7"/>
    <w:uiPriority w:val="99"/>
    <w:semiHidden/>
    <w:unhideWhenUsed/>
    <w:rsid w:val="00FC4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48C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277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C4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C48CE"/>
  </w:style>
  <w:style w:type="character" w:styleId="a5">
    <w:name w:val="page number"/>
    <w:basedOn w:val="a0"/>
    <w:semiHidden/>
    <w:rsid w:val="00FC48CE"/>
  </w:style>
  <w:style w:type="paragraph" w:styleId="a6">
    <w:name w:val="Balloon Text"/>
    <w:basedOn w:val="a"/>
    <w:link w:val="a7"/>
    <w:uiPriority w:val="99"/>
    <w:semiHidden/>
    <w:unhideWhenUsed/>
    <w:rsid w:val="00FC4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48C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277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2198</Words>
  <Characters>12534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Скорнякова Наталья Александровна</dc:creator>
  <cp:lastModifiedBy>Князь Александра Николаевна</cp:lastModifiedBy>
  <cp:revision>8</cp:revision>
  <cp:lastPrinted>2022-04-06T14:24:00Z</cp:lastPrinted>
  <dcterms:created xsi:type="dcterms:W3CDTF">2022-03-21T11:51:00Z</dcterms:created>
  <dcterms:modified xsi:type="dcterms:W3CDTF">2022-04-07T08:00:00Z</dcterms:modified>
</cp:coreProperties>
</file>